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3" w:rsidRPr="007D51E7" w:rsidRDefault="009A3ED3" w:rsidP="009A3ED3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9A3ED3" w:rsidRPr="007D51E7" w:rsidRDefault="009A3ED3" w:rsidP="009A3ED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Решения, принятые собственниками,</w:t>
      </w:r>
    </w:p>
    <w:p w:rsidR="009A3ED3" w:rsidRDefault="009A3ED3" w:rsidP="009A3ED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внеочередном</w:t>
      </w:r>
      <w:r w:rsidRPr="007D51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собрании</w:t>
      </w:r>
      <w:r w:rsidRPr="007D51E7">
        <w:rPr>
          <w:rFonts w:ascii="Times New Roman" w:hAnsi="Times New Roman"/>
          <w:b/>
        </w:rPr>
        <w:t xml:space="preserve"> собственников помещений  в многоквартирном доме, расположенном по адресу: </w:t>
      </w:r>
      <w:proofErr w:type="gramStart"/>
      <w:r w:rsidRPr="007D51E7">
        <w:rPr>
          <w:rFonts w:ascii="Times New Roman" w:hAnsi="Times New Roman"/>
          <w:b/>
        </w:rPr>
        <w:t>г</w:t>
      </w:r>
      <w:proofErr w:type="gramEnd"/>
      <w:r w:rsidRPr="007D51E7">
        <w:rPr>
          <w:rFonts w:ascii="Times New Roman" w:hAnsi="Times New Roman"/>
          <w:b/>
        </w:rPr>
        <w:t xml:space="preserve">. Можга, </w:t>
      </w:r>
      <w:r>
        <w:rPr>
          <w:rFonts w:ascii="Times New Roman" w:hAnsi="Times New Roman"/>
          <w:b/>
        </w:rPr>
        <w:t>поселок Восточный</w:t>
      </w:r>
      <w:r w:rsidRPr="007D51E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7D51E7">
        <w:rPr>
          <w:rFonts w:ascii="Times New Roman" w:hAnsi="Times New Roman"/>
          <w:b/>
        </w:rPr>
        <w:t xml:space="preserve"> дом № </w:t>
      </w:r>
      <w:r>
        <w:rPr>
          <w:rFonts w:ascii="Times New Roman" w:hAnsi="Times New Roman"/>
          <w:b/>
        </w:rPr>
        <w:t>14</w:t>
      </w:r>
      <w:r w:rsidRPr="007D51E7">
        <w:rPr>
          <w:rFonts w:ascii="Times New Roman" w:hAnsi="Times New Roman"/>
          <w:b/>
        </w:rPr>
        <w:t>,  проведенного в форме очно</w:t>
      </w:r>
      <w:r>
        <w:rPr>
          <w:rFonts w:ascii="Times New Roman" w:hAnsi="Times New Roman"/>
          <w:b/>
        </w:rPr>
        <w:t>-заочного</w:t>
      </w:r>
      <w:r w:rsidRPr="007D51E7">
        <w:rPr>
          <w:rFonts w:ascii="Times New Roman" w:hAnsi="Times New Roman"/>
          <w:b/>
        </w:rPr>
        <w:t xml:space="preserve"> голосования.</w:t>
      </w:r>
    </w:p>
    <w:p w:rsidR="009A3ED3" w:rsidRPr="007D51E7" w:rsidRDefault="009A3ED3" w:rsidP="009A3ED3">
      <w:pPr>
        <w:spacing w:after="0" w:line="120" w:lineRule="auto"/>
        <w:jc w:val="center"/>
        <w:rPr>
          <w:rFonts w:ascii="Times New Roman" w:hAnsi="Times New Roman"/>
          <w:b/>
        </w:rPr>
      </w:pPr>
    </w:p>
    <w:p w:rsidR="009A3ED3" w:rsidRPr="007D51E7" w:rsidRDefault="009A3ED3" w:rsidP="009A3E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г. Можга</w:t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</w:r>
      <w:r w:rsidRPr="007D51E7">
        <w:rPr>
          <w:rFonts w:ascii="Times New Roman" w:hAnsi="Times New Roman"/>
        </w:rPr>
        <w:tab/>
        <w:t xml:space="preserve">                                   </w:t>
      </w:r>
      <w:r>
        <w:rPr>
          <w:rFonts w:ascii="Times New Roman" w:hAnsi="Times New Roman"/>
        </w:rPr>
        <w:t xml:space="preserve">      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05  мая</w:t>
      </w:r>
      <w:r w:rsidRPr="007D51E7">
        <w:rPr>
          <w:rFonts w:ascii="Times New Roman" w:hAnsi="Times New Roman"/>
        </w:rPr>
        <w:t xml:space="preserve"> 2016г. </w:t>
      </w:r>
    </w:p>
    <w:p w:rsidR="009A3ED3" w:rsidRPr="007D51E7" w:rsidRDefault="009A3ED3" w:rsidP="009A3ED3">
      <w:pPr>
        <w:spacing w:after="0" w:line="120" w:lineRule="auto"/>
        <w:ind w:firstLine="709"/>
        <w:jc w:val="both"/>
        <w:rPr>
          <w:rFonts w:ascii="Times New Roman" w:hAnsi="Times New Roman"/>
        </w:rPr>
      </w:pPr>
    </w:p>
    <w:p w:rsidR="009A3ED3" w:rsidRDefault="009A3ED3" w:rsidP="009A3ED3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Инициатором </w:t>
      </w:r>
      <w:r>
        <w:rPr>
          <w:rFonts w:ascii="Times New Roman" w:hAnsi="Times New Roman"/>
        </w:rPr>
        <w:t>вне</w:t>
      </w:r>
      <w:r w:rsidRPr="007D51E7">
        <w:rPr>
          <w:rFonts w:ascii="Times New Roman" w:hAnsi="Times New Roman"/>
        </w:rPr>
        <w:t xml:space="preserve">очередного общего собрания </w:t>
      </w:r>
      <w:r>
        <w:rPr>
          <w:rFonts w:ascii="Times New Roman" w:hAnsi="Times New Roman"/>
        </w:rPr>
        <w:t xml:space="preserve"> собственников </w:t>
      </w:r>
      <w:r w:rsidRPr="007D51E7">
        <w:rPr>
          <w:rFonts w:ascii="Times New Roman" w:hAnsi="Times New Roman"/>
        </w:rPr>
        <w:t xml:space="preserve">в </w:t>
      </w:r>
      <w:proofErr w:type="spellStart"/>
      <w:r w:rsidRPr="007D51E7">
        <w:rPr>
          <w:rFonts w:ascii="Times New Roman" w:hAnsi="Times New Roman"/>
        </w:rPr>
        <w:t>очно-заочной</w:t>
      </w:r>
      <w:proofErr w:type="spellEnd"/>
      <w:r w:rsidRPr="007D51E7">
        <w:rPr>
          <w:rFonts w:ascii="Times New Roman" w:hAnsi="Times New Roman"/>
        </w:rPr>
        <w:t xml:space="preserve"> форме голосования является </w:t>
      </w:r>
      <w:r>
        <w:rPr>
          <w:rFonts w:ascii="Times New Roman" w:hAnsi="Times New Roman"/>
        </w:rPr>
        <w:t xml:space="preserve">собственник 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 xml:space="preserve">, МКД №14. </w:t>
      </w:r>
    </w:p>
    <w:p w:rsidR="009A3ED3" w:rsidRPr="00FE1987" w:rsidRDefault="009A3ED3" w:rsidP="009A3ED3">
      <w:pPr>
        <w:spacing w:after="0" w:line="240" w:lineRule="auto"/>
        <w:jc w:val="both"/>
        <w:rPr>
          <w:rFonts w:ascii="Times New Roman" w:hAnsi="Times New Roman"/>
          <w:b/>
        </w:rPr>
      </w:pPr>
      <w:r w:rsidRPr="007D51E7">
        <w:rPr>
          <w:rFonts w:ascii="Times New Roman" w:hAnsi="Times New Roman"/>
        </w:rPr>
        <w:t>Общая площадь жилых помещений в мно</w:t>
      </w:r>
      <w:r>
        <w:rPr>
          <w:rFonts w:ascii="Times New Roman" w:hAnsi="Times New Roman"/>
        </w:rPr>
        <w:t xml:space="preserve">гоквартирном доме: всего </w:t>
      </w:r>
      <w:r>
        <w:rPr>
          <w:rFonts w:ascii="Times New Roman" w:hAnsi="Times New Roman"/>
          <w:b/>
        </w:rPr>
        <w:t>874,59</w:t>
      </w:r>
      <w:r w:rsidRPr="00545738">
        <w:rPr>
          <w:rFonts w:ascii="Times New Roman" w:hAnsi="Times New Roman"/>
          <w:b/>
        </w:rPr>
        <w:t xml:space="preserve"> м²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=100%</w:t>
      </w:r>
    </w:p>
    <w:p w:rsidR="009A3ED3" w:rsidRPr="007D51E7" w:rsidRDefault="009A3ED3" w:rsidP="009A3ED3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Всего в МКД  31 собственник помещений, на общем собрании  присутствовали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24 </w:t>
      </w:r>
      <w:r w:rsidRPr="007D51E7">
        <w:rPr>
          <w:rFonts w:ascii="Times New Roman" w:hAnsi="Times New Roman"/>
        </w:rPr>
        <w:t>собс</w:t>
      </w:r>
      <w:r>
        <w:rPr>
          <w:rFonts w:ascii="Times New Roman" w:hAnsi="Times New Roman"/>
        </w:rPr>
        <w:t xml:space="preserve">твенника </w:t>
      </w:r>
      <w:r w:rsidRPr="007D51E7">
        <w:rPr>
          <w:rFonts w:ascii="Times New Roman" w:hAnsi="Times New Roman"/>
        </w:rPr>
        <w:t xml:space="preserve"> помещений</w:t>
      </w:r>
      <w:r>
        <w:rPr>
          <w:rFonts w:ascii="Times New Roman" w:hAnsi="Times New Roman"/>
        </w:rPr>
        <w:t xml:space="preserve">  МКД,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>обладающих в сумме</w:t>
      </w:r>
      <w:r>
        <w:rPr>
          <w:rFonts w:ascii="Times New Roman" w:hAnsi="Times New Roman"/>
        </w:rPr>
        <w:t xml:space="preserve"> </w:t>
      </w:r>
      <w:r w:rsidRPr="007D51E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683,8</w:t>
      </w:r>
      <w:r w:rsidRPr="00545738">
        <w:rPr>
          <w:rFonts w:ascii="Times New Roman" w:hAnsi="Times New Roman"/>
          <w:b/>
        </w:rPr>
        <w:t>м²</w:t>
      </w:r>
      <w:r w:rsidRPr="007D51E7">
        <w:rPr>
          <w:rFonts w:ascii="Times New Roman" w:hAnsi="Times New Roman"/>
        </w:rPr>
        <w:t xml:space="preserve">, что составляет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78,16</w:t>
      </w:r>
      <w:r w:rsidRPr="00545738">
        <w:rPr>
          <w:rFonts w:ascii="Times New Roman" w:hAnsi="Times New Roman"/>
          <w:b/>
        </w:rPr>
        <w:t xml:space="preserve"> %</w:t>
      </w:r>
      <w:r w:rsidRPr="007D51E7">
        <w:rPr>
          <w:rFonts w:ascii="Times New Roman" w:hAnsi="Times New Roman"/>
        </w:rPr>
        <w:t xml:space="preserve"> от общей площади </w:t>
      </w:r>
      <w:r>
        <w:rPr>
          <w:rFonts w:ascii="Times New Roman" w:hAnsi="Times New Roman"/>
        </w:rPr>
        <w:t xml:space="preserve">помещений </w:t>
      </w:r>
      <w:r w:rsidRPr="007D51E7">
        <w:rPr>
          <w:rFonts w:ascii="Times New Roman" w:hAnsi="Times New Roman"/>
        </w:rPr>
        <w:t xml:space="preserve">многоквартирного дома. </w:t>
      </w:r>
    </w:p>
    <w:p w:rsidR="009A3ED3" w:rsidRPr="00F21459" w:rsidRDefault="009A3ED3" w:rsidP="009A3ED3">
      <w:pPr>
        <w:spacing w:after="0" w:line="240" w:lineRule="auto"/>
        <w:jc w:val="both"/>
        <w:rPr>
          <w:rFonts w:ascii="Times New Roman" w:hAnsi="Times New Roman"/>
        </w:rPr>
      </w:pPr>
      <w:r w:rsidRPr="007D51E7">
        <w:rPr>
          <w:rFonts w:ascii="Times New Roman" w:hAnsi="Times New Roman"/>
        </w:rPr>
        <w:t xml:space="preserve">    Кворум по итогам проведения общего собрания собственников помещений в многоквартирном доме, в форме очного голосования </w:t>
      </w:r>
      <w:r>
        <w:rPr>
          <w:rFonts w:ascii="Times New Roman" w:hAnsi="Times New Roman"/>
        </w:rPr>
        <w:t>имеется</w:t>
      </w:r>
      <w:r w:rsidRPr="007D51E7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    </w:t>
      </w:r>
      <w:r w:rsidRPr="007D51E7">
        <w:rPr>
          <w:rFonts w:ascii="Times New Roman" w:hAnsi="Times New Roman"/>
        </w:rPr>
        <w:t xml:space="preserve">Заочное голосование проводить </w:t>
      </w:r>
      <w:r w:rsidRPr="008A5B5C">
        <w:rPr>
          <w:rFonts w:ascii="Times New Roman" w:hAnsi="Times New Roman"/>
        </w:rPr>
        <w:t>не требуется</w:t>
      </w:r>
      <w:r>
        <w:rPr>
          <w:rFonts w:ascii="Times New Roman" w:hAnsi="Times New Roman"/>
        </w:rPr>
        <w:t>.</w:t>
      </w:r>
    </w:p>
    <w:p w:rsidR="009A3ED3" w:rsidRPr="00305D14" w:rsidRDefault="009A3ED3" w:rsidP="009A3ED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bCs/>
        </w:rPr>
        <w:t>Оригинал Протокола проведения внеочередного собрания собственников МКД от 05.05.2016г. находится у инициаторов проведения общего собрания, любой желающий может, ознакомится с данным документом.</w:t>
      </w:r>
    </w:p>
    <w:p w:rsidR="009A3ED3" w:rsidRPr="0074037E" w:rsidRDefault="009A3ED3" w:rsidP="009A3ED3">
      <w:pPr>
        <w:tabs>
          <w:tab w:val="left" w:pos="1080"/>
        </w:tabs>
        <w:spacing w:after="0" w:line="120" w:lineRule="auto"/>
        <w:jc w:val="both"/>
        <w:rPr>
          <w:rFonts w:ascii="Times New Roman" w:hAnsi="Times New Roman"/>
          <w:b/>
          <w:bCs/>
        </w:rPr>
      </w:pPr>
    </w:p>
    <w:p w:rsidR="009A3ED3" w:rsidRDefault="009A3ED3" w:rsidP="009A3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A5A">
        <w:rPr>
          <w:rFonts w:ascii="Times New Roman" w:hAnsi="Times New Roman"/>
          <w:b/>
          <w:u w:val="single"/>
        </w:rPr>
        <w:t>Повестка собрания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9A3ED3" w:rsidRPr="00FA3B39" w:rsidRDefault="009A3ED3" w:rsidP="009A3E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  <w:i/>
        </w:rPr>
        <w:t xml:space="preserve"> </w:t>
      </w:r>
      <w:r w:rsidRPr="00FA3B39">
        <w:rPr>
          <w:rFonts w:ascii="Times New Roman" w:hAnsi="Times New Roman"/>
          <w:b/>
        </w:rPr>
        <w:t xml:space="preserve">1. Выбор председателя, секретаря  собрания  собственников  и  счетной  комиссии  в  количестве  трех человек.                                                                                                                                                      </w:t>
      </w:r>
      <w:r w:rsidRPr="00FA3B39">
        <w:rPr>
          <w:rFonts w:ascii="Times New Roman" w:hAnsi="Times New Roman"/>
        </w:rPr>
        <w:t xml:space="preserve">        </w:t>
      </w:r>
    </w:p>
    <w:p w:rsidR="009A3ED3" w:rsidRPr="00FA3B39" w:rsidRDefault="009A3ED3" w:rsidP="009A3ED3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</w:rPr>
        <w:t xml:space="preserve"> </w:t>
      </w:r>
      <w:r w:rsidRPr="00FA3B39">
        <w:rPr>
          <w:rFonts w:ascii="Times New Roman" w:hAnsi="Times New Roman"/>
          <w:b/>
        </w:rPr>
        <w:t xml:space="preserve"> 2. </w:t>
      </w:r>
      <w:r w:rsidRPr="009D3E44">
        <w:rPr>
          <w:rFonts w:ascii="Times New Roman" w:hAnsi="Times New Roman"/>
          <w:b/>
        </w:rPr>
        <w:t>Выбор способа управления многоквартирным домом.</w:t>
      </w:r>
      <w:r w:rsidRPr="00161B1E">
        <w:rPr>
          <w:b/>
          <w:i/>
          <w:sz w:val="32"/>
          <w:szCs w:val="32"/>
        </w:rPr>
        <w:t xml:space="preserve">   </w:t>
      </w:r>
      <w:r w:rsidRPr="00FA3B39">
        <w:rPr>
          <w:rFonts w:ascii="Times New Roman" w:hAnsi="Times New Roman"/>
          <w:b/>
        </w:rPr>
        <w:t xml:space="preserve">  </w:t>
      </w:r>
    </w:p>
    <w:p w:rsidR="009A3ED3" w:rsidRPr="00FA3B39" w:rsidRDefault="009A3ED3" w:rsidP="009A3ED3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3. </w:t>
      </w:r>
      <w:r w:rsidRPr="009D3E44">
        <w:rPr>
          <w:rFonts w:ascii="Times New Roman" w:hAnsi="Times New Roman"/>
          <w:b/>
        </w:rPr>
        <w:t>Выбор Управляющей организации, для управления МКД.</w:t>
      </w:r>
      <w:r w:rsidRPr="00FA3B39">
        <w:rPr>
          <w:rFonts w:ascii="Times New Roman" w:hAnsi="Times New Roman"/>
        </w:rPr>
        <w:tab/>
      </w:r>
      <w:r w:rsidRPr="00FA3B39">
        <w:rPr>
          <w:rFonts w:ascii="Times New Roman" w:hAnsi="Times New Roman"/>
        </w:rPr>
        <w:tab/>
      </w:r>
    </w:p>
    <w:p w:rsidR="009A3ED3" w:rsidRPr="009D3E44" w:rsidRDefault="009A3ED3" w:rsidP="009A3ED3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4. </w:t>
      </w:r>
      <w:r w:rsidRPr="009D3E44">
        <w:rPr>
          <w:rFonts w:ascii="Times New Roman" w:hAnsi="Times New Roman"/>
          <w:b/>
        </w:rPr>
        <w:t xml:space="preserve">Обсуждение  использования </w:t>
      </w:r>
      <w:r w:rsidRPr="009D3E44">
        <w:rPr>
          <w:rFonts w:ascii="Times New Roman" w:hAnsi="Times New Roman"/>
          <w:b/>
          <w:color w:val="FF0000"/>
        </w:rPr>
        <w:t xml:space="preserve"> </w:t>
      </w:r>
      <w:r w:rsidRPr="009D3E44">
        <w:rPr>
          <w:rFonts w:ascii="Times New Roman" w:hAnsi="Times New Roman"/>
          <w:b/>
        </w:rPr>
        <w:t xml:space="preserve">средств, </w:t>
      </w:r>
      <w:proofErr w:type="gramStart"/>
      <w:r w:rsidRPr="009D3E44">
        <w:rPr>
          <w:rFonts w:ascii="Times New Roman" w:hAnsi="Times New Roman"/>
          <w:b/>
        </w:rPr>
        <w:t>со</w:t>
      </w:r>
      <w:proofErr w:type="gramEnd"/>
      <w:r w:rsidRPr="009D3E44">
        <w:rPr>
          <w:rFonts w:ascii="Times New Roman" w:hAnsi="Times New Roman"/>
          <w:b/>
        </w:rPr>
        <w:t xml:space="preserve">  </w:t>
      </w:r>
      <w:proofErr w:type="gramStart"/>
      <w:r w:rsidRPr="009D3E44">
        <w:rPr>
          <w:rFonts w:ascii="Times New Roman" w:hAnsi="Times New Roman"/>
          <w:b/>
        </w:rPr>
        <w:t>спец</w:t>
      </w:r>
      <w:proofErr w:type="gramEnd"/>
      <w:r w:rsidRPr="009D3E44">
        <w:rPr>
          <w:rFonts w:ascii="Times New Roman" w:hAnsi="Times New Roman"/>
          <w:b/>
        </w:rPr>
        <w:t>. счета на Капитальный ремонт МКД.</w:t>
      </w:r>
    </w:p>
    <w:p w:rsidR="009A3ED3" w:rsidRPr="00FA3B39" w:rsidRDefault="009A3ED3" w:rsidP="009A3ED3">
      <w:pPr>
        <w:spacing w:after="0"/>
        <w:rPr>
          <w:rFonts w:ascii="Times New Roman" w:hAnsi="Times New Roman"/>
          <w:b/>
        </w:rPr>
      </w:pPr>
      <w:r w:rsidRPr="00FA3B3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5</w:t>
      </w:r>
      <w:r w:rsidRPr="00FA3B39">
        <w:rPr>
          <w:rFonts w:ascii="Times New Roman" w:hAnsi="Times New Roman"/>
          <w:b/>
        </w:rPr>
        <w:t>. Обсуждение и принятие тарифа</w:t>
      </w:r>
      <w:r>
        <w:rPr>
          <w:rFonts w:ascii="Times New Roman" w:hAnsi="Times New Roman"/>
          <w:b/>
        </w:rPr>
        <w:t>,</w:t>
      </w:r>
      <w:r w:rsidRPr="00FA3B39">
        <w:rPr>
          <w:rFonts w:ascii="Times New Roman" w:hAnsi="Times New Roman"/>
          <w:b/>
        </w:rPr>
        <w:t xml:space="preserve"> на содержание и текущий ремонт  </w:t>
      </w:r>
      <w:r>
        <w:rPr>
          <w:rFonts w:ascii="Times New Roman" w:hAnsi="Times New Roman"/>
          <w:b/>
        </w:rPr>
        <w:t>МКД</w:t>
      </w:r>
      <w:r w:rsidRPr="00FA3B39">
        <w:rPr>
          <w:rFonts w:ascii="Times New Roman" w:hAnsi="Times New Roman"/>
          <w:b/>
        </w:rPr>
        <w:t xml:space="preserve"> на 2016г.</w:t>
      </w:r>
    </w:p>
    <w:p w:rsidR="009A3ED3" w:rsidRDefault="009A3ED3" w:rsidP="009A3ED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6. Обсуждение вопроса, об уплате коммунальных услуг, напрямую в </w:t>
      </w:r>
      <w:proofErr w:type="spellStart"/>
      <w:r>
        <w:rPr>
          <w:rFonts w:ascii="Times New Roman" w:hAnsi="Times New Roman"/>
          <w:b/>
        </w:rPr>
        <w:t>ресурсо-поставляющую</w:t>
      </w:r>
      <w:proofErr w:type="spellEnd"/>
      <w:r>
        <w:rPr>
          <w:rFonts w:ascii="Times New Roman" w:hAnsi="Times New Roman"/>
          <w:b/>
        </w:rPr>
        <w:t xml:space="preserve"> организацию.</w:t>
      </w:r>
    </w:p>
    <w:p w:rsidR="009A3ED3" w:rsidRDefault="009A3ED3" w:rsidP="009A3ED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7. Обсуждение вопроса и принятие решения о порядке уведомления собственников о проведении последующих общих собраний собственников МКД.</w:t>
      </w:r>
    </w:p>
    <w:p w:rsidR="009A3ED3" w:rsidRPr="00FA3B39" w:rsidRDefault="009A3ED3" w:rsidP="009A3ED3">
      <w:pPr>
        <w:spacing w:after="0" w:line="240" w:lineRule="auto"/>
        <w:rPr>
          <w:rFonts w:ascii="Times New Roman" w:hAnsi="Times New Roman"/>
          <w:b/>
        </w:rPr>
      </w:pPr>
    </w:p>
    <w:p w:rsidR="009A3ED3" w:rsidRDefault="009A3ED3" w:rsidP="009A3E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 xml:space="preserve">По 1 вопросу повестки </w:t>
      </w:r>
      <w:r w:rsidRPr="00F45AF7">
        <w:rPr>
          <w:rFonts w:ascii="Times New Roman" w:hAnsi="Times New Roman"/>
          <w:b/>
          <w:sz w:val="24"/>
          <w:szCs w:val="24"/>
          <w:u w:val="single"/>
        </w:rPr>
        <w:t>собрания  собственники МКД решили</w:t>
      </w:r>
      <w:proofErr w:type="gramStart"/>
      <w:r w:rsidRPr="00F45AF7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</w:rPr>
        <w:t xml:space="preserve">   </w:t>
      </w:r>
      <w:r w:rsidRPr="00AB3686">
        <w:rPr>
          <w:rFonts w:ascii="Times New Roman" w:hAnsi="Times New Roman"/>
        </w:rPr>
        <w:t xml:space="preserve"> </w:t>
      </w:r>
      <w:r w:rsidRPr="00B26846">
        <w:rPr>
          <w:rFonts w:ascii="Times New Roman" w:hAnsi="Times New Roman"/>
          <w:b/>
          <w:sz w:val="24"/>
          <w:u w:val="single"/>
        </w:rPr>
        <w:t xml:space="preserve">: </w:t>
      </w:r>
      <w:r w:rsidRPr="00B26846">
        <w:rPr>
          <w:rFonts w:ascii="Times New Roman" w:hAnsi="Times New Roman"/>
          <w:b/>
          <w:sz w:val="24"/>
        </w:rPr>
        <w:t xml:space="preserve">   </w:t>
      </w:r>
      <w:proofErr w:type="gramEnd"/>
    </w:p>
    <w:p w:rsidR="009A3ED3" w:rsidRPr="00AB3686" w:rsidRDefault="009A3ED3" w:rsidP="009A3E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26846">
        <w:rPr>
          <w:rFonts w:ascii="Times New Roman" w:hAnsi="Times New Roman"/>
          <w:b/>
          <w:sz w:val="24"/>
        </w:rPr>
        <w:t xml:space="preserve">  </w:t>
      </w:r>
      <w:r w:rsidRPr="00B26846">
        <w:rPr>
          <w:rFonts w:ascii="Times New Roman" w:hAnsi="Times New Roman"/>
          <w:sz w:val="24"/>
        </w:rPr>
        <w:t>Информация о данных председателя и секретаря собрания и членов счетной комиссии не разглашается в связи с Федеральным законом от 27.07.2006 №152 -ФЗ</w:t>
      </w:r>
    </w:p>
    <w:p w:rsidR="009A3ED3" w:rsidRDefault="009A3ED3" w:rsidP="009A3ED3">
      <w:pPr>
        <w:autoSpaceDE w:val="0"/>
        <w:autoSpaceDN w:val="0"/>
        <w:adjustRightInd w:val="0"/>
        <w:spacing w:after="0" w:line="96" w:lineRule="auto"/>
        <w:jc w:val="both"/>
        <w:outlineLvl w:val="0"/>
        <w:rPr>
          <w:b/>
        </w:rPr>
      </w:pPr>
    </w:p>
    <w:p w:rsidR="009A3ED3" w:rsidRDefault="009A3ED3" w:rsidP="009A3E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F826CB" w:rsidRDefault="009A3ED3" w:rsidP="009A3E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  <w:r w:rsidRPr="00B26846">
        <w:rPr>
          <w:rFonts w:ascii="Times New Roman" w:hAnsi="Times New Roman"/>
          <w:sz w:val="24"/>
          <w:u w:val="single"/>
        </w:rPr>
        <w:t>Решили:</w:t>
      </w:r>
      <w:r w:rsidRPr="00B26846">
        <w:rPr>
          <w:rFonts w:ascii="Times New Roman" w:hAnsi="Times New Roman"/>
          <w:sz w:val="24"/>
        </w:rPr>
        <w:t xml:space="preserve">  Предложенные  кандидатуры  утвердить.</w:t>
      </w:r>
    </w:p>
    <w:p w:rsidR="009A3ED3" w:rsidRPr="00F826CB" w:rsidRDefault="009A3ED3" w:rsidP="009A3ED3">
      <w:pPr>
        <w:spacing w:after="0" w:line="19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A3ED3" w:rsidRDefault="009A3ED3" w:rsidP="009A3E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 xml:space="preserve">По 2 вопросу </w:t>
      </w:r>
      <w:r w:rsidRPr="00F45AF7">
        <w:rPr>
          <w:rFonts w:ascii="Times New Roman" w:hAnsi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/>
        </w:rPr>
        <w:t xml:space="preserve">   Выбрать способ Управления МКД, с помощью Управляющей организации.</w:t>
      </w:r>
    </w:p>
    <w:p w:rsidR="009A3ED3" w:rsidRDefault="009A3ED3" w:rsidP="009A3ED3">
      <w:pPr>
        <w:spacing w:after="0" w:line="120" w:lineRule="auto"/>
        <w:jc w:val="both"/>
        <w:rPr>
          <w:rFonts w:ascii="Times New Roman" w:hAnsi="Times New Roman"/>
        </w:rPr>
      </w:pPr>
    </w:p>
    <w:p w:rsidR="009A3ED3" w:rsidRPr="006471D5" w:rsidRDefault="009A3ED3" w:rsidP="009A3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511C0C" w:rsidRDefault="009A3ED3" w:rsidP="009A3ED3">
      <w:pPr>
        <w:spacing w:after="0" w:line="192" w:lineRule="auto"/>
        <w:jc w:val="both"/>
        <w:rPr>
          <w:rFonts w:ascii="Times New Roman" w:hAnsi="Times New Roman"/>
        </w:rPr>
      </w:pPr>
    </w:p>
    <w:p w:rsidR="009A3ED3" w:rsidRDefault="009A3ED3" w:rsidP="009A3ED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0F0363">
        <w:rPr>
          <w:rFonts w:ascii="Times New Roman" w:hAnsi="Times New Roman"/>
          <w:sz w:val="24"/>
          <w:szCs w:val="24"/>
        </w:rPr>
        <w:t xml:space="preserve"> 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 xml:space="preserve">По 3 вопросу </w:t>
      </w:r>
      <w:r>
        <w:rPr>
          <w:rFonts w:ascii="Times New Roman" w:hAnsi="Times New Roman"/>
          <w:b/>
          <w:sz w:val="24"/>
          <w:szCs w:val="24"/>
          <w:u w:val="single"/>
        </w:rPr>
        <w:t>решили</w:t>
      </w:r>
      <w:r w:rsidRPr="002E00F7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 Выбрать Управляющую компанию ООО «Жилсервисстрой».</w:t>
      </w:r>
    </w:p>
    <w:p w:rsidR="009A3ED3" w:rsidRPr="00AB3686" w:rsidRDefault="009A3ED3" w:rsidP="009A3ED3">
      <w:pPr>
        <w:spacing w:after="0" w:line="120" w:lineRule="auto"/>
        <w:jc w:val="both"/>
        <w:rPr>
          <w:rFonts w:ascii="Times New Roman" w:hAnsi="Times New Roman"/>
        </w:rPr>
      </w:pPr>
    </w:p>
    <w:p w:rsidR="009A3ED3" w:rsidRDefault="009A3ED3" w:rsidP="009A3ED3">
      <w:pPr>
        <w:tabs>
          <w:tab w:val="left" w:pos="1080"/>
        </w:tabs>
        <w:spacing w:after="0" w:line="240" w:lineRule="auto"/>
        <w:jc w:val="both"/>
      </w:pPr>
      <w:r>
        <w:rPr>
          <w:b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F45AF7" w:rsidRDefault="009A3ED3" w:rsidP="009A3ED3">
      <w:pPr>
        <w:tabs>
          <w:tab w:val="left" w:pos="1080"/>
        </w:tabs>
        <w:spacing w:after="0" w:line="192" w:lineRule="auto"/>
        <w:jc w:val="both"/>
      </w:pPr>
    </w:p>
    <w:p w:rsidR="009A3ED3" w:rsidRPr="009C467A" w:rsidRDefault="009A3ED3" w:rsidP="009A3ED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42FBD">
        <w:rPr>
          <w:rFonts w:ascii="Times New Roman" w:hAnsi="Times New Roman"/>
          <w:b/>
          <w:sz w:val="24"/>
          <w:szCs w:val="24"/>
          <w:u w:val="single"/>
        </w:rPr>
        <w:t xml:space="preserve">По 4 вопросу </w:t>
      </w:r>
      <w:r>
        <w:rPr>
          <w:rFonts w:ascii="Times New Roman" w:hAnsi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</w:rPr>
        <w:t xml:space="preserve"> П</w:t>
      </w:r>
      <w:r w:rsidRPr="00AB3686">
        <w:rPr>
          <w:rFonts w:ascii="Times New Roman" w:hAnsi="Times New Roman"/>
          <w:bCs/>
        </w:rPr>
        <w:t xml:space="preserve">одготовить коллективное письмо от собственников МКД, в администрацию </w:t>
      </w:r>
      <w:proofErr w:type="gramStart"/>
      <w:r w:rsidRPr="00AB3686">
        <w:rPr>
          <w:rFonts w:ascii="Times New Roman" w:hAnsi="Times New Roman"/>
          <w:bCs/>
        </w:rPr>
        <w:t>г</w:t>
      </w:r>
      <w:proofErr w:type="gramEnd"/>
      <w:r w:rsidRPr="00AB3686">
        <w:rPr>
          <w:rFonts w:ascii="Times New Roman" w:hAnsi="Times New Roman"/>
          <w:bCs/>
        </w:rPr>
        <w:t xml:space="preserve">. Можги, с просьбой приблизить проведение капитального ремонта </w:t>
      </w:r>
      <w:r>
        <w:rPr>
          <w:rFonts w:ascii="Times New Roman" w:hAnsi="Times New Roman"/>
          <w:bCs/>
        </w:rPr>
        <w:t xml:space="preserve">в </w:t>
      </w:r>
      <w:r w:rsidRPr="00AB3686">
        <w:rPr>
          <w:rFonts w:ascii="Times New Roman" w:hAnsi="Times New Roman"/>
          <w:bCs/>
        </w:rPr>
        <w:t>МКД</w:t>
      </w:r>
      <w:r>
        <w:rPr>
          <w:rFonts w:ascii="Times New Roman" w:hAnsi="Times New Roman"/>
          <w:bCs/>
        </w:rPr>
        <w:t>, так как кровля и инженерные системы МКД находится в весьма плачевном состоянии и зачастую проводимый частичный ремонт мягкой кровли для устранения течей, не дает длительного результата.          (Н</w:t>
      </w:r>
      <w:r w:rsidRPr="00AB3686">
        <w:rPr>
          <w:rFonts w:ascii="Times New Roman" w:hAnsi="Times New Roman"/>
          <w:bCs/>
        </w:rPr>
        <w:t>а сегодняшний день ремонт в МКД запланирован на 20</w:t>
      </w:r>
      <w:r>
        <w:rPr>
          <w:rFonts w:ascii="Times New Roman" w:hAnsi="Times New Roman"/>
          <w:bCs/>
        </w:rPr>
        <w:t>23</w:t>
      </w:r>
      <w:r w:rsidRPr="00AB3686">
        <w:rPr>
          <w:rFonts w:ascii="Times New Roman" w:hAnsi="Times New Roman"/>
          <w:bCs/>
        </w:rPr>
        <w:t>г.).</w:t>
      </w:r>
    </w:p>
    <w:p w:rsidR="009A3ED3" w:rsidRDefault="009A3ED3" w:rsidP="009A3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61782B" w:rsidRDefault="009A3ED3" w:rsidP="009A3ED3">
      <w:pPr>
        <w:spacing w:after="0" w:line="19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3ED3" w:rsidRPr="0061782B" w:rsidRDefault="009A3ED3" w:rsidP="009A3ED3">
      <w:pPr>
        <w:pStyle w:val="ConsPlusNonforma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684A">
        <w:rPr>
          <w:rFonts w:ascii="Times New Roman" w:hAnsi="Times New Roman"/>
          <w:b/>
          <w:sz w:val="24"/>
          <w:szCs w:val="24"/>
          <w:u w:val="single"/>
        </w:rPr>
        <w:t xml:space="preserve">По 5 вопросу </w:t>
      </w:r>
      <w:r>
        <w:rPr>
          <w:rFonts w:ascii="Times New Roman" w:hAnsi="Times New Roman"/>
          <w:b/>
          <w:sz w:val="24"/>
          <w:szCs w:val="24"/>
          <w:u w:val="single"/>
        </w:rPr>
        <w:t>решили</w:t>
      </w:r>
      <w:r w:rsidRPr="00A42FBD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2"/>
          <w:szCs w:val="22"/>
        </w:rPr>
        <w:t>Тариф на содержание и ремонт общего имущества собственников в МКД, на 2016г, оставить без изменения:  11,18 (одиннадцать рублей 18 копеек) с квадратного метра жилых помещений МКД.</w:t>
      </w:r>
    </w:p>
    <w:p w:rsidR="009A3ED3" w:rsidRDefault="009A3ED3" w:rsidP="009A3E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«ПРОТИВ»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61782B" w:rsidRDefault="009A3ED3" w:rsidP="009A3ED3">
      <w:pPr>
        <w:spacing w:after="0" w:line="19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3ED3" w:rsidRDefault="009A3ED3" w:rsidP="009A3ED3">
      <w:pPr>
        <w:pStyle w:val="ConsPlusNonforma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6 вопросу  решили: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 xml:space="preserve">За коммунальные услуги платить напрямую в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ресурсопоставляющую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организацию.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A3ED3" w:rsidRPr="000E0402" w:rsidRDefault="009A3ED3" w:rsidP="009A3ED3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6471D5">
        <w:rPr>
          <w:rFonts w:ascii="Times New Roman" w:hAnsi="Times New Roman"/>
          <w:b/>
          <w:i/>
          <w:sz w:val="24"/>
          <w:szCs w:val="24"/>
        </w:rPr>
        <w:t>«ЗА»</w:t>
      </w:r>
      <w:r>
        <w:rPr>
          <w:rFonts w:ascii="Times New Roman" w:hAnsi="Times New Roman"/>
          <w:b/>
          <w:sz w:val="24"/>
          <w:szCs w:val="24"/>
        </w:rPr>
        <w:t xml:space="preserve"> 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 xml:space="preserve">; </w:t>
      </w:r>
    </w:p>
    <w:p w:rsidR="009A3ED3" w:rsidRPr="000777FE" w:rsidRDefault="009A3ED3" w:rsidP="009A3ED3">
      <w:pPr>
        <w:pStyle w:val="ConsPlusNonformat"/>
        <w:spacing w:line="19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A3ED3" w:rsidRDefault="009A3ED3" w:rsidP="009A3ED3">
      <w:pPr>
        <w:tabs>
          <w:tab w:val="left" w:pos="1080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7 вопросу  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D5"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bCs/>
        </w:rPr>
        <w:t xml:space="preserve">ведомлять о проведении общих собраний,  только по средствам размещения </w:t>
      </w:r>
      <w:r w:rsidRPr="00F75249">
        <w:rPr>
          <w:rFonts w:ascii="Times New Roman" w:hAnsi="Times New Roman"/>
          <w:bCs/>
        </w:rPr>
        <w:t>Объявлении</w:t>
      </w:r>
      <w:r>
        <w:rPr>
          <w:rFonts w:ascii="Times New Roman" w:hAnsi="Times New Roman"/>
          <w:bCs/>
        </w:rPr>
        <w:t>,  на информационных стендах в подъездах МКД.</w:t>
      </w:r>
      <w:r>
        <w:rPr>
          <w:rFonts w:ascii="Times New Roman" w:hAnsi="Times New Roman"/>
          <w:u w:val="single"/>
        </w:rPr>
        <w:t xml:space="preserve"> </w:t>
      </w:r>
    </w:p>
    <w:p w:rsidR="00B56A82" w:rsidRPr="009F0DBE" w:rsidRDefault="009A3ED3" w:rsidP="009F0DB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 «ЗА»</w:t>
      </w:r>
      <w:r>
        <w:rPr>
          <w:rFonts w:ascii="Times New Roman" w:hAnsi="Times New Roman"/>
          <w:b/>
          <w:sz w:val="24"/>
          <w:szCs w:val="24"/>
        </w:rPr>
        <w:t xml:space="preserve">  683,8м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= 78,16 %;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471D5">
        <w:rPr>
          <w:rFonts w:ascii="Times New Roman" w:hAnsi="Times New Roman"/>
          <w:b/>
          <w:i/>
          <w:sz w:val="24"/>
          <w:szCs w:val="24"/>
        </w:rPr>
        <w:t xml:space="preserve">«ПРОТИВ»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471D5">
        <w:rPr>
          <w:rFonts w:ascii="Times New Roman" w:hAnsi="Times New Roman"/>
          <w:b/>
          <w:i/>
          <w:sz w:val="24"/>
          <w:szCs w:val="24"/>
        </w:rPr>
        <w:t>«ВОЗДЕРЖАЛИСЬ»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471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6471D5">
        <w:rPr>
          <w:rFonts w:ascii="Times New Roman" w:hAnsi="Times New Roman"/>
          <w:b/>
          <w:sz w:val="24"/>
          <w:szCs w:val="24"/>
        </w:rPr>
        <w:t>;</w:t>
      </w:r>
    </w:p>
    <w:sectPr w:rsidR="00B56A82" w:rsidRPr="009F0DBE" w:rsidSect="0005555A">
      <w:footerReference w:type="default" r:id="rId4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38" w:rsidRDefault="009F0D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44738" w:rsidRDefault="009F0DB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D3"/>
    <w:rsid w:val="009A3ED3"/>
    <w:rsid w:val="009F0DBE"/>
    <w:rsid w:val="00B5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ED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rsid w:val="009A3ED3"/>
    <w:rPr>
      <w:rFonts w:ascii="Calibri" w:eastAsia="Times New Roman" w:hAnsi="Calibri" w:cs="Times New Roman"/>
      <w:sz w:val="20"/>
      <w:szCs w:val="20"/>
      <w:lang/>
    </w:rPr>
  </w:style>
  <w:style w:type="paragraph" w:customStyle="1" w:styleId="ConsPlusNonformat">
    <w:name w:val="ConsPlusNonformat"/>
    <w:rsid w:val="009A3E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Company>Home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2018-10-02T06:29:00Z</dcterms:created>
  <dcterms:modified xsi:type="dcterms:W3CDTF">2018-10-02T06:34:00Z</dcterms:modified>
</cp:coreProperties>
</file>