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29" w:rsidRPr="00D93629" w:rsidRDefault="00B27329" w:rsidP="00B27329">
      <w:pPr>
        <w:spacing w:after="0"/>
        <w:jc w:val="center"/>
        <w:rPr>
          <w:b/>
        </w:rPr>
      </w:pPr>
      <w:r w:rsidRPr="00D93629">
        <w:rPr>
          <w:b/>
        </w:rPr>
        <w:t>Отчет</w:t>
      </w:r>
    </w:p>
    <w:p w:rsidR="00B27329" w:rsidRPr="00D93629" w:rsidRDefault="00B27329" w:rsidP="00B27329">
      <w:pPr>
        <w:spacing w:after="0"/>
        <w:jc w:val="center"/>
        <w:rPr>
          <w:b/>
        </w:rPr>
      </w:pPr>
      <w:r w:rsidRPr="00D93629">
        <w:rPr>
          <w:b/>
        </w:rPr>
        <w:t>ООО «Жилсервисстрой»</w:t>
      </w:r>
      <w:r w:rsidR="004A0AC8">
        <w:rPr>
          <w:b/>
        </w:rPr>
        <w:t xml:space="preserve"> за 2016 год</w:t>
      </w:r>
    </w:p>
    <w:p w:rsidR="00B27329" w:rsidRDefault="00B27329" w:rsidP="00B27329">
      <w:pPr>
        <w:spacing w:after="0"/>
        <w:jc w:val="center"/>
      </w:pPr>
    </w:p>
    <w:p w:rsidR="00B27329" w:rsidRPr="00A43E29" w:rsidRDefault="00B27329" w:rsidP="00B27329">
      <w:pPr>
        <w:spacing w:after="0"/>
        <w:rPr>
          <w:b/>
        </w:rPr>
      </w:pPr>
      <w:r>
        <w:t xml:space="preserve">Адрес: </w:t>
      </w:r>
      <w:proofErr w:type="spellStart"/>
      <w:r w:rsidRPr="00A43E29">
        <w:rPr>
          <w:b/>
        </w:rPr>
        <w:t>мкр</w:t>
      </w:r>
      <w:proofErr w:type="spellEnd"/>
      <w:r w:rsidRPr="00A43E29">
        <w:rPr>
          <w:b/>
        </w:rPr>
        <w:t xml:space="preserve">. </w:t>
      </w:r>
      <w:proofErr w:type="spellStart"/>
      <w:r w:rsidRPr="00A43E29">
        <w:rPr>
          <w:b/>
        </w:rPr>
        <w:t>Наговицынский</w:t>
      </w:r>
      <w:proofErr w:type="spellEnd"/>
      <w:r w:rsidRPr="00A43E29">
        <w:rPr>
          <w:b/>
        </w:rPr>
        <w:t>, 27</w:t>
      </w:r>
    </w:p>
    <w:p w:rsidR="00B27329" w:rsidRDefault="004A0AC8" w:rsidP="00B27329">
      <w:pPr>
        <w:spacing w:after="0"/>
      </w:pPr>
      <w:r>
        <w:t>Площадь: 5333,34</w:t>
      </w:r>
      <w:r w:rsidR="00B27329">
        <w:t xml:space="preserve"> </w:t>
      </w:r>
      <w:proofErr w:type="spellStart"/>
      <w:r w:rsidR="00B27329">
        <w:t>кв</w:t>
      </w:r>
      <w:proofErr w:type="gramStart"/>
      <w:r w:rsidR="00B27329">
        <w:t>.м</w:t>
      </w:r>
      <w:proofErr w:type="spellEnd"/>
      <w:proofErr w:type="gramEnd"/>
    </w:p>
    <w:p w:rsidR="00B27329" w:rsidRDefault="00B27329" w:rsidP="00B27329">
      <w:pPr>
        <w:spacing w:after="0"/>
      </w:pPr>
    </w:p>
    <w:p w:rsidR="00B27329" w:rsidRPr="00B27329" w:rsidRDefault="00B27329" w:rsidP="00B27329">
      <w:pPr>
        <w:pStyle w:val="a3"/>
        <w:numPr>
          <w:ilvl w:val="0"/>
          <w:numId w:val="1"/>
        </w:numPr>
        <w:spacing w:after="0"/>
        <w:rPr>
          <w:b/>
        </w:rPr>
      </w:pPr>
      <w:r w:rsidRPr="00D93629">
        <w:rPr>
          <w:b/>
        </w:rPr>
        <w:t>Доходы и расходы по статье «Содержание и ремонт жилья»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2054"/>
        <w:gridCol w:w="1417"/>
        <w:gridCol w:w="1701"/>
        <w:gridCol w:w="1985"/>
      </w:tblGrid>
      <w:tr w:rsidR="00B27329" w:rsidRPr="00B27329" w:rsidTr="00B27329">
        <w:trPr>
          <w:trHeight w:val="243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7329" w:rsidRPr="00B27329" w:rsidRDefault="00B27329" w:rsidP="00B2732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3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7329" w:rsidRPr="00B27329" w:rsidRDefault="00B27329" w:rsidP="00B2732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3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сальдо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7329" w:rsidRPr="00B27329" w:rsidRDefault="00B27329" w:rsidP="00B2732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3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7329" w:rsidRPr="00B27329" w:rsidRDefault="00B27329" w:rsidP="00B2732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3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7329" w:rsidRPr="00B27329" w:rsidRDefault="00B27329" w:rsidP="00B2732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3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конечное сальдо</w:t>
            </w:r>
          </w:p>
        </w:tc>
      </w:tr>
      <w:tr w:rsidR="004A0AC8" w:rsidRPr="004A0AC8" w:rsidTr="004A0AC8">
        <w:trPr>
          <w:trHeight w:val="1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янв.16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21 699,20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62 400,08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59 918,38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24 180,90</w:t>
            </w:r>
          </w:p>
        </w:tc>
      </w:tr>
      <w:tr w:rsidR="004A0AC8" w:rsidRPr="004A0AC8" w:rsidTr="004A0AC8">
        <w:trPr>
          <w:trHeight w:val="1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фев.16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24 180,90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62 400,08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88 175,38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-1 594,40</w:t>
            </w:r>
          </w:p>
        </w:tc>
      </w:tr>
      <w:tr w:rsidR="004A0AC8" w:rsidRPr="004A0AC8" w:rsidTr="004A0AC8">
        <w:trPr>
          <w:trHeight w:val="1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мар.16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-1 594,40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62 400,08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44 873,38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15 932,30</w:t>
            </w:r>
          </w:p>
        </w:tc>
      </w:tr>
      <w:tr w:rsidR="004A0AC8" w:rsidRPr="004A0AC8" w:rsidTr="004A0AC8">
        <w:trPr>
          <w:trHeight w:val="1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апр.16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15 932,30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62 400,08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74 411,88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3 920,50</w:t>
            </w:r>
          </w:p>
        </w:tc>
      </w:tr>
      <w:tr w:rsidR="004A0AC8" w:rsidRPr="004A0AC8" w:rsidTr="004A0AC8">
        <w:trPr>
          <w:trHeight w:val="1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май.16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3 920,50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62 400,08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55 873,38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10 447,20</w:t>
            </w:r>
          </w:p>
        </w:tc>
      </w:tr>
      <w:tr w:rsidR="004A0AC8" w:rsidRPr="004A0AC8" w:rsidTr="004A0AC8">
        <w:trPr>
          <w:trHeight w:val="1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июн.16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10 447,20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62 400,08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171 888,98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-99 041,70</w:t>
            </w:r>
          </w:p>
        </w:tc>
      </w:tr>
      <w:tr w:rsidR="004A0AC8" w:rsidRPr="004A0AC8" w:rsidTr="004A0AC8">
        <w:trPr>
          <w:trHeight w:val="1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июл.16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-99 041,70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74 666,76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50 313,39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-74 688,33</w:t>
            </w:r>
          </w:p>
        </w:tc>
      </w:tr>
      <w:tr w:rsidR="004A0AC8" w:rsidRPr="004A0AC8" w:rsidTr="004A0AC8">
        <w:trPr>
          <w:trHeight w:val="1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авг.16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-74 688,33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74 666,76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65 241,39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-65 262,96</w:t>
            </w:r>
          </w:p>
        </w:tc>
      </w:tr>
      <w:tr w:rsidR="004A0AC8" w:rsidRPr="004A0AC8" w:rsidTr="004A0AC8">
        <w:trPr>
          <w:trHeight w:val="1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сен.16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-65 262,96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74 666,76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59 582,39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-50 178,59</w:t>
            </w:r>
          </w:p>
        </w:tc>
      </w:tr>
      <w:tr w:rsidR="004A0AC8" w:rsidRPr="004A0AC8" w:rsidTr="004A0AC8">
        <w:trPr>
          <w:trHeight w:val="1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окт.16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-50 178,59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74 666,76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53 593,39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-29 105,22</w:t>
            </w:r>
          </w:p>
        </w:tc>
      </w:tr>
      <w:tr w:rsidR="004A0AC8" w:rsidRPr="004A0AC8" w:rsidTr="004A0AC8">
        <w:trPr>
          <w:trHeight w:val="1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ноя.16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-29 105,22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74 666,76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51 421,39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-5 859,85</w:t>
            </w:r>
          </w:p>
        </w:tc>
      </w:tr>
      <w:tr w:rsidR="004A0AC8" w:rsidRPr="004A0AC8" w:rsidTr="004A0AC8">
        <w:trPr>
          <w:trHeight w:val="18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дек.16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-5 859,85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74 666,76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83 867,63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AC8" w:rsidRPr="004A0AC8" w:rsidRDefault="004A0AC8" w:rsidP="004A0AC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-15 060,72</w:t>
            </w:r>
          </w:p>
        </w:tc>
      </w:tr>
    </w:tbl>
    <w:p w:rsidR="00B27329" w:rsidRDefault="00B27329" w:rsidP="00B27329">
      <w:pPr>
        <w:tabs>
          <w:tab w:val="left" w:pos="3840"/>
          <w:tab w:val="left" w:pos="5400"/>
          <w:tab w:val="left" w:pos="7050"/>
        </w:tabs>
        <w:spacing w:after="0"/>
      </w:pPr>
      <w:r>
        <w:t>Без учета должников</w:t>
      </w:r>
    </w:p>
    <w:p w:rsidR="00B27329" w:rsidRPr="00A43E29" w:rsidRDefault="00B27329" w:rsidP="00B27329">
      <w:pPr>
        <w:pStyle w:val="a3"/>
        <w:numPr>
          <w:ilvl w:val="0"/>
          <w:numId w:val="1"/>
        </w:numPr>
        <w:spacing w:after="0"/>
        <w:rPr>
          <w:b/>
        </w:rPr>
      </w:pPr>
      <w:r w:rsidRPr="00A43E29">
        <w:rPr>
          <w:b/>
        </w:rPr>
        <w:t xml:space="preserve">Расход средств </w:t>
      </w:r>
      <w:proofErr w:type="gramStart"/>
      <w:r w:rsidRPr="00A43E29">
        <w:rPr>
          <w:b/>
        </w:rPr>
        <w:t>по</w:t>
      </w:r>
      <w:proofErr w:type="gramEnd"/>
      <w:r w:rsidRPr="00A43E29">
        <w:rPr>
          <w:b/>
        </w:rPr>
        <w:t xml:space="preserve"> </w:t>
      </w:r>
      <w:proofErr w:type="gramStart"/>
      <w:r w:rsidRPr="00A43E29">
        <w:rPr>
          <w:b/>
        </w:rPr>
        <w:t>статья</w:t>
      </w:r>
      <w:proofErr w:type="gramEnd"/>
      <w:r w:rsidRPr="00A43E29">
        <w:rPr>
          <w:b/>
        </w:rPr>
        <w:t xml:space="preserve"> «Содержание и ремонт жилья»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86"/>
        <w:gridCol w:w="1072"/>
        <w:gridCol w:w="992"/>
        <w:gridCol w:w="993"/>
        <w:gridCol w:w="992"/>
        <w:gridCol w:w="981"/>
        <w:gridCol w:w="891"/>
        <w:gridCol w:w="963"/>
        <w:gridCol w:w="992"/>
        <w:gridCol w:w="1134"/>
      </w:tblGrid>
      <w:tr w:rsidR="00B27329" w:rsidRPr="00B27329" w:rsidTr="00B27329">
        <w:trPr>
          <w:trHeight w:val="1346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B27329" w:rsidRPr="00B27329" w:rsidRDefault="00B27329" w:rsidP="00B27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статья расходов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B27329" w:rsidRPr="00B27329" w:rsidRDefault="00B27329" w:rsidP="00B27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вознаграждение домовому комитету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B27329" w:rsidRPr="00B27329" w:rsidRDefault="00B27329" w:rsidP="00B27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адс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B27329" w:rsidRPr="00B27329" w:rsidRDefault="00B27329" w:rsidP="00B27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расчетно-</w:t>
            </w:r>
            <w:proofErr w:type="spellStart"/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инфомационные</w:t>
            </w:r>
            <w:proofErr w:type="spellEnd"/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B27329" w:rsidRPr="00B27329" w:rsidRDefault="00B27329" w:rsidP="00B27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санитарное содержание общего имущества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B27329" w:rsidRPr="00B27329" w:rsidRDefault="00B27329" w:rsidP="00B27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 жилья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B27329" w:rsidRPr="00B27329" w:rsidRDefault="00B27329" w:rsidP="00B27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 придомовой территории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B27329" w:rsidRPr="00B27329" w:rsidRDefault="00B27329" w:rsidP="00B27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упрравление</w:t>
            </w:r>
            <w:proofErr w:type="spellEnd"/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эксплуатацией жилого фонда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B27329" w:rsidRPr="00B27329" w:rsidRDefault="00B27329" w:rsidP="00B27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комиссия банка за прием платежей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B27329" w:rsidRPr="00B27329" w:rsidRDefault="00B27329" w:rsidP="00B27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текущий ремонт жилья</w:t>
            </w:r>
          </w:p>
        </w:tc>
      </w:tr>
      <w:tr w:rsidR="00B27329" w:rsidRPr="00B27329" w:rsidTr="006F28B1">
        <w:trPr>
          <w:trHeight w:val="11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янв.16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5 333,34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7329" w:rsidRPr="00B27329" w:rsidTr="00B27329">
        <w:trPr>
          <w:trHeight w:val="133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фев.16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5 333,34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47062</w:t>
            </w:r>
          </w:p>
        </w:tc>
      </w:tr>
      <w:tr w:rsidR="00B27329" w:rsidRPr="00B27329" w:rsidTr="00B27329">
        <w:trPr>
          <w:trHeight w:val="194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мар.16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5 333,34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</w:t>
            </w:r>
          </w:p>
        </w:tc>
      </w:tr>
      <w:tr w:rsidR="00B27329" w:rsidRPr="00B27329" w:rsidTr="00B27329">
        <w:trPr>
          <w:trHeight w:val="111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апр.16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5 333,34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4A0AC8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16798</w:t>
            </w:r>
          </w:p>
        </w:tc>
      </w:tr>
      <w:tr w:rsidR="00B27329" w:rsidRPr="00B27329" w:rsidTr="00B27329">
        <w:trPr>
          <w:trHeight w:val="172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май.16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5 333,34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16740</w:t>
            </w:r>
          </w:p>
        </w:tc>
      </w:tr>
      <w:tr w:rsidR="00B27329" w:rsidRPr="00B27329" w:rsidTr="00B27329">
        <w:trPr>
          <w:trHeight w:val="9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июн.16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5 333,34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127592</w:t>
            </w:r>
          </w:p>
        </w:tc>
      </w:tr>
      <w:tr w:rsidR="00B27329" w:rsidRPr="00B27329" w:rsidTr="00B27329">
        <w:trPr>
          <w:trHeight w:val="122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июл.16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7466,68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1280</w:t>
            </w:r>
          </w:p>
        </w:tc>
      </w:tr>
      <w:tr w:rsidR="00B27329" w:rsidRPr="00B27329" w:rsidTr="00B27329">
        <w:trPr>
          <w:trHeight w:val="68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авг.16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7466,68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3948</w:t>
            </w:r>
          </w:p>
        </w:tc>
      </w:tr>
      <w:tr w:rsidR="00B27329" w:rsidRPr="00B27329" w:rsidTr="00B27329">
        <w:trPr>
          <w:trHeight w:val="99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сен.16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7466,68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7949</w:t>
            </w:r>
          </w:p>
        </w:tc>
      </w:tr>
      <w:tr w:rsidR="00B27329" w:rsidRPr="00B27329" w:rsidTr="00B27329">
        <w:trPr>
          <w:trHeight w:val="146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окт.16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7466,68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</w:tr>
      <w:tr w:rsidR="00B27329" w:rsidRPr="00B27329" w:rsidTr="00B27329">
        <w:trPr>
          <w:trHeight w:val="192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ноя.16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7466,68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7329" w:rsidRPr="00B27329" w:rsidTr="00B27329">
        <w:trPr>
          <w:trHeight w:val="11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дек.16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31148,36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7466,68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5785,87</w:t>
            </w:r>
          </w:p>
        </w:tc>
      </w:tr>
      <w:tr w:rsidR="00B27329" w:rsidRPr="00B27329" w:rsidTr="00B27329">
        <w:trPr>
          <w:trHeight w:val="6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87 360,12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76 800,12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67 200,12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70 400,10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122264,96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83200,14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76800,12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B27329" w:rsidRDefault="00B27329" w:rsidP="00B2732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43840,02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27329" w:rsidRPr="004A0AC8" w:rsidRDefault="004A0AC8" w:rsidP="004A0AC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0A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231294,87</w:t>
            </w:r>
          </w:p>
        </w:tc>
      </w:tr>
    </w:tbl>
    <w:p w:rsidR="00B27329" w:rsidRDefault="00B27329" w:rsidP="00B27329">
      <w:pPr>
        <w:rPr>
          <w:rFonts w:ascii="Calibri" w:eastAsia="Times New Roman" w:hAnsi="Calibri" w:cs="Times New Roman"/>
          <w:b/>
          <w:color w:val="000000"/>
          <w:sz w:val="18"/>
          <w:szCs w:val="18"/>
          <w:lang w:eastAsia="ru-RU"/>
        </w:rPr>
      </w:pPr>
      <w:r w:rsidRPr="00A54409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ab/>
      </w:r>
    </w:p>
    <w:p w:rsidR="00B27329" w:rsidRPr="00B27329" w:rsidRDefault="00B27329" w:rsidP="00B27329">
      <w:pPr>
        <w:pStyle w:val="a3"/>
        <w:numPr>
          <w:ilvl w:val="0"/>
          <w:numId w:val="1"/>
        </w:numPr>
        <w:rPr>
          <w:b/>
        </w:rPr>
      </w:pPr>
      <w:r w:rsidRPr="00720849">
        <w:rPr>
          <w:b/>
        </w:rPr>
        <w:t>Выполненные работы по статье текущий ремонт жилья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518"/>
        <w:gridCol w:w="6237"/>
        <w:gridCol w:w="1276"/>
      </w:tblGrid>
      <w:tr w:rsidR="00B27329" w:rsidRPr="00A43E29" w:rsidTr="00291D78">
        <w:trPr>
          <w:trHeight w:val="300"/>
        </w:trPr>
        <w:tc>
          <w:tcPr>
            <w:tcW w:w="2518" w:type="dxa"/>
            <w:shd w:val="clear" w:color="auto" w:fill="DAEEF3" w:themeFill="accent5" w:themeFillTint="33"/>
            <w:noWrap/>
            <w:hideMark/>
          </w:tcPr>
          <w:p w:rsidR="00B27329" w:rsidRPr="000E3624" w:rsidRDefault="00B27329" w:rsidP="009F6E52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362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документ</w:t>
            </w:r>
          </w:p>
        </w:tc>
        <w:tc>
          <w:tcPr>
            <w:tcW w:w="6237" w:type="dxa"/>
            <w:shd w:val="clear" w:color="auto" w:fill="DAEEF3" w:themeFill="accent5" w:themeFillTint="33"/>
            <w:hideMark/>
          </w:tcPr>
          <w:p w:rsidR="00B27329" w:rsidRPr="000E3624" w:rsidRDefault="00B27329" w:rsidP="009F6E52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362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описание выполненных работ</w:t>
            </w:r>
          </w:p>
        </w:tc>
        <w:tc>
          <w:tcPr>
            <w:tcW w:w="1276" w:type="dxa"/>
            <w:shd w:val="clear" w:color="auto" w:fill="DAEEF3" w:themeFill="accent5" w:themeFillTint="33"/>
            <w:noWrap/>
            <w:hideMark/>
          </w:tcPr>
          <w:p w:rsidR="00B27329" w:rsidRPr="000E3624" w:rsidRDefault="00B27329" w:rsidP="009F6E52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362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сумма</w:t>
            </w:r>
          </w:p>
        </w:tc>
      </w:tr>
      <w:tr w:rsidR="00B27329" w:rsidRPr="00A43E29" w:rsidTr="00291D78">
        <w:trPr>
          <w:trHeight w:val="216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 от 18.02.2016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трубы канализационной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2730,00</w:t>
            </w:r>
          </w:p>
        </w:tc>
      </w:tr>
      <w:tr w:rsidR="00B27329" w:rsidRPr="00A43E29" w:rsidTr="00291D78">
        <w:trPr>
          <w:trHeight w:val="106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9 от 25.02.2016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проводки освещения подвального помещения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4180,00</w:t>
            </w:r>
          </w:p>
        </w:tc>
      </w:tr>
      <w:tr w:rsidR="00B27329" w:rsidRPr="00A43E29" w:rsidTr="00291D78">
        <w:trPr>
          <w:trHeight w:val="151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8 от 29.02.2016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проводки освещения подвального помещения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40152,00</w:t>
            </w:r>
          </w:p>
        </w:tc>
      </w:tr>
      <w:tr w:rsidR="00B27329" w:rsidRPr="00A43E29" w:rsidTr="00291D78">
        <w:trPr>
          <w:trHeight w:val="70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34 от 05.03.2016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Ревизия, ремонт межэтажного эл. щита (кв21,22) 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27329" w:rsidRPr="00A43E29" w:rsidTr="00291D78">
        <w:trPr>
          <w:trHeight w:val="101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21 от 09.03.2016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 фильтра отстойника на вводе трубопроводов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770,00</w:t>
            </w:r>
          </w:p>
        </w:tc>
      </w:tr>
      <w:tr w:rsidR="00B27329" w:rsidRPr="00A43E29" w:rsidTr="00291D78">
        <w:trPr>
          <w:trHeight w:val="300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20 от 14.03.2016</w:t>
            </w:r>
          </w:p>
        </w:tc>
        <w:tc>
          <w:tcPr>
            <w:tcW w:w="6237" w:type="dxa"/>
            <w:hideMark/>
          </w:tcPr>
          <w:p w:rsidR="00B27329" w:rsidRPr="00291D78" w:rsidRDefault="00291D78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шарового крана кв. 48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B27329" w:rsidRPr="00A43E29" w:rsidTr="00291D78">
        <w:trPr>
          <w:trHeight w:val="300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29 от 30.03.2016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Герметизац</w:t>
            </w:r>
            <w:r w:rsid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стыка стояка канализации кв.67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27329" w:rsidRPr="00A43E29" w:rsidTr="00291D78">
        <w:trPr>
          <w:trHeight w:val="236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68 от 08.04.2016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ручки подъездной двери </w:t>
            </w:r>
            <w:proofErr w:type="gram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п)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285,00</w:t>
            </w:r>
          </w:p>
        </w:tc>
      </w:tr>
      <w:tr w:rsidR="00B27329" w:rsidRPr="00A43E29" w:rsidTr="00291D78">
        <w:trPr>
          <w:trHeight w:val="131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63 от 11.04.2016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п. 3,5,6, замена датчика движения п.2,3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2158,00</w:t>
            </w:r>
          </w:p>
        </w:tc>
      </w:tr>
      <w:tr w:rsidR="00B27329" w:rsidRPr="00A43E29" w:rsidTr="00291D78">
        <w:trPr>
          <w:trHeight w:val="221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110 от 20.04.2016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качелей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4A0AC8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13180</w:t>
            </w:r>
            <w:r w:rsidR="00B27329"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27329" w:rsidRPr="00A43E29" w:rsidTr="00291D78">
        <w:trPr>
          <w:trHeight w:val="210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52 от 27.04.2016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</w:t>
            </w:r>
            <w:r w:rsid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онтаж пакетного выключателя кв.78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1175,00</w:t>
            </w:r>
          </w:p>
        </w:tc>
      </w:tr>
      <w:tr w:rsidR="00B27329" w:rsidRPr="00A43E29" w:rsidTr="00291D78">
        <w:trPr>
          <w:trHeight w:val="70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44 от 30.05.2016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Сварочные работы во дворе дома, ограждение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16740,00</w:t>
            </w:r>
          </w:p>
        </w:tc>
      </w:tr>
      <w:tr w:rsidR="00B27329" w:rsidRPr="00A43E29" w:rsidTr="00291D78">
        <w:trPr>
          <w:trHeight w:val="277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98 от 22.06.2016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вводного крана ДУ-20</w:t>
            </w:r>
            <w:r w:rsid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(подвал)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640,00</w:t>
            </w:r>
          </w:p>
        </w:tc>
      </w:tr>
      <w:tr w:rsidR="00B27329" w:rsidRPr="00A43E29" w:rsidTr="00291D78">
        <w:trPr>
          <w:trHeight w:val="268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109 от 25.06.2016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системы отопления подвал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126952,00</w:t>
            </w:r>
          </w:p>
        </w:tc>
      </w:tr>
      <w:tr w:rsidR="00B27329" w:rsidRPr="00A43E29" w:rsidTr="00291D78">
        <w:trPr>
          <w:trHeight w:val="271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 153 от 06.07.2016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224 от 03.08.2016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шарового крана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150 от 04.08.2016</w:t>
            </w:r>
          </w:p>
        </w:tc>
        <w:tc>
          <w:tcPr>
            <w:tcW w:w="6237" w:type="dxa"/>
            <w:hideMark/>
          </w:tcPr>
          <w:p w:rsidR="00B27329" w:rsidRPr="00291D78" w:rsidRDefault="006F28B1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вводного вентиля кв.66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162 от 24.08.2016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двухполюсного автомата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163 от 25.08.2016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датчика движения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172 от 30.08.2016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крепления магнита п.3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211 от 09.09.2016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Отключение и включение стояков ХВС, ГВС и </w:t>
            </w:r>
            <w:proofErr w:type="spell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отопления</w:t>
            </w:r>
            <w:proofErr w:type="gram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амена</w:t>
            </w:r>
            <w:proofErr w:type="spell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крана на радиаторе отопления кв. 70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250 от 19.09.2016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трубы отопления </w:t>
            </w:r>
            <w:proofErr w:type="gram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м-н</w:t>
            </w:r>
            <w:proofErr w:type="gram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нагов</w:t>
            </w:r>
            <w:proofErr w:type="spell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27 - подвал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3134,00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225 от 20.09.2016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подвале замена крана 20 </w:t>
            </w:r>
            <w:proofErr w:type="gram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/п    </w:t>
            </w:r>
            <w:proofErr w:type="spell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77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234 от 23.09.2016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крана </w:t>
            </w:r>
            <w:proofErr w:type="spell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маевского</w:t>
            </w:r>
            <w:proofErr w:type="spell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216 от 29.09.2016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крана, кВ.35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295 от 29.09.2016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автомата освещения </w:t>
            </w:r>
            <w:proofErr w:type="gram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м-н</w:t>
            </w:r>
            <w:proofErr w:type="gram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наговиц</w:t>
            </w:r>
            <w:proofErr w:type="spell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27 - 78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233 от 07.10.2016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устранение обрыва эл. проводки м-н </w:t>
            </w:r>
            <w:proofErr w:type="spell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наговиц</w:t>
            </w:r>
            <w:proofErr w:type="spell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27 - 2 </w:t>
            </w:r>
            <w:proofErr w:type="gram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230 от 13.10.2016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доводчика </w:t>
            </w:r>
            <w:proofErr w:type="gram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м-н</w:t>
            </w:r>
            <w:proofErr w:type="gram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наговиц</w:t>
            </w:r>
            <w:proofErr w:type="spell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27 - 1 </w:t>
            </w:r>
            <w:proofErr w:type="spell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подьезд</w:t>
            </w:r>
            <w:proofErr w:type="spellEnd"/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293 от 20.10.2016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автомата освещения </w:t>
            </w:r>
            <w:proofErr w:type="gram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м-н</w:t>
            </w:r>
            <w:proofErr w:type="gram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наговиц</w:t>
            </w:r>
            <w:proofErr w:type="spellEnd"/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27 - подвальное помещение</w:t>
            </w:r>
          </w:p>
        </w:tc>
        <w:tc>
          <w:tcPr>
            <w:tcW w:w="1276" w:type="dxa"/>
            <w:noWrap/>
            <w:hideMark/>
          </w:tcPr>
          <w:p w:rsidR="00B27329" w:rsidRPr="00291D78" w:rsidRDefault="00B27329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1020,00</w:t>
            </w:r>
          </w:p>
        </w:tc>
      </w:tr>
      <w:tr w:rsidR="00B27329" w:rsidRPr="00A43E29" w:rsidTr="00291D78">
        <w:trPr>
          <w:trHeight w:val="243"/>
        </w:trPr>
        <w:tc>
          <w:tcPr>
            <w:tcW w:w="2518" w:type="dxa"/>
            <w:noWrap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448 от 18.12.2016</w:t>
            </w:r>
          </w:p>
        </w:tc>
        <w:tc>
          <w:tcPr>
            <w:tcW w:w="6237" w:type="dxa"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датчика движения п.№</w:t>
            </w:r>
            <w:r w:rsidR="006F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</w:tcPr>
          <w:p w:rsidR="00B27329" w:rsidRPr="00291D78" w:rsidRDefault="00291D78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1470,00</w:t>
            </w:r>
          </w:p>
        </w:tc>
      </w:tr>
      <w:tr w:rsidR="00B27329" w:rsidRPr="00A43E29" w:rsidTr="00291D78">
        <w:trPr>
          <w:trHeight w:val="451"/>
        </w:trPr>
        <w:tc>
          <w:tcPr>
            <w:tcW w:w="2518" w:type="dxa"/>
            <w:noWrap/>
          </w:tcPr>
          <w:p w:rsidR="00B27329" w:rsidRPr="00291D78" w:rsidRDefault="00291D78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449 от 24.12.2016</w:t>
            </w:r>
          </w:p>
        </w:tc>
        <w:tc>
          <w:tcPr>
            <w:tcW w:w="6237" w:type="dxa"/>
          </w:tcPr>
          <w:p w:rsidR="00B27329" w:rsidRPr="00291D78" w:rsidRDefault="00291D78" w:rsidP="009F6E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обвязки электрического счетчика, монтаж 2х полюсных автоматов</w:t>
            </w:r>
          </w:p>
        </w:tc>
        <w:tc>
          <w:tcPr>
            <w:tcW w:w="1276" w:type="dxa"/>
            <w:noWrap/>
          </w:tcPr>
          <w:p w:rsidR="00B27329" w:rsidRDefault="00291D78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3704,87</w:t>
            </w:r>
          </w:p>
          <w:p w:rsidR="00291D78" w:rsidRPr="00291D78" w:rsidRDefault="00291D78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7329" w:rsidRPr="00A43E29" w:rsidTr="00291D78">
        <w:trPr>
          <w:trHeight w:val="128"/>
        </w:trPr>
        <w:tc>
          <w:tcPr>
            <w:tcW w:w="2518" w:type="dxa"/>
            <w:noWrap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237" w:type="dxa"/>
            <w:hideMark/>
          </w:tcPr>
          <w:p w:rsidR="00B27329" w:rsidRPr="00291D78" w:rsidRDefault="00B27329" w:rsidP="009F6E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B27329" w:rsidRPr="00291D78" w:rsidRDefault="004A0AC8" w:rsidP="009F6E52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A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231294,87</w:t>
            </w:r>
          </w:p>
        </w:tc>
      </w:tr>
    </w:tbl>
    <w:p w:rsidR="00942737" w:rsidRDefault="005846A9"/>
    <w:p w:rsidR="00291D78" w:rsidRDefault="00291D78" w:rsidP="00291D78">
      <w:pPr>
        <w:spacing w:after="0"/>
        <w:rPr>
          <w:b/>
        </w:rPr>
      </w:pPr>
      <w:r w:rsidRPr="00A54409">
        <w:rPr>
          <w:b/>
        </w:rPr>
        <w:t>4 .</w:t>
      </w:r>
      <w:r>
        <w:rPr>
          <w:b/>
        </w:rPr>
        <w:t xml:space="preserve">   </w:t>
      </w:r>
      <w:r w:rsidRPr="00A54409">
        <w:rPr>
          <w:b/>
        </w:rPr>
        <w:t xml:space="preserve"> Задолженность</w:t>
      </w:r>
    </w:p>
    <w:p w:rsidR="00291D78" w:rsidRDefault="00291D78" w:rsidP="00291D78">
      <w:pPr>
        <w:spacing w:after="0"/>
        <w:rPr>
          <w:b/>
        </w:rPr>
      </w:pPr>
    </w:p>
    <w:tbl>
      <w:tblPr>
        <w:tblW w:w="6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559"/>
      </w:tblGrid>
      <w:tr w:rsidR="00291D78" w:rsidRPr="004A0AC8" w:rsidTr="004A0AC8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291D78" w:rsidRPr="00A54409" w:rsidRDefault="00291D78" w:rsidP="009F6E5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1D78" w:rsidRPr="004A0AC8" w:rsidRDefault="00291D78" w:rsidP="009F6E5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0A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 w:rsidR="004A0AC8" w:rsidRPr="004A0A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15 060,72</w:t>
            </w:r>
          </w:p>
        </w:tc>
      </w:tr>
      <w:tr w:rsidR="00291D78" w:rsidRPr="00AA1E0B" w:rsidTr="004A0AC8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291D78" w:rsidRPr="00A54409" w:rsidRDefault="00291D78" w:rsidP="009F6E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долг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4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(коммунальные платежи)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1D78" w:rsidRPr="0003193D" w:rsidRDefault="00291D78" w:rsidP="009F6E5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100742,59</w:t>
            </w:r>
          </w:p>
        </w:tc>
      </w:tr>
    </w:tbl>
    <w:p w:rsidR="00291D78" w:rsidRDefault="00291D78" w:rsidP="00291D78">
      <w:pPr>
        <w:spacing w:after="0"/>
      </w:pPr>
      <w:bookmarkStart w:id="0" w:name="_GoBack"/>
      <w:bookmarkEnd w:id="0"/>
    </w:p>
    <w:p w:rsidR="00291D78" w:rsidRPr="000E3624" w:rsidRDefault="00291D78" w:rsidP="00291D78">
      <w:pPr>
        <w:spacing w:after="0"/>
      </w:pPr>
      <w:r>
        <w:t>Данные составлены на 20.01.2017 г.</w:t>
      </w:r>
    </w:p>
    <w:p w:rsidR="00291D78" w:rsidRDefault="00291D78"/>
    <w:sectPr w:rsidR="00291D78" w:rsidSect="00B27329">
      <w:pgSz w:w="11906" w:h="16838"/>
      <w:pgMar w:top="567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A3B"/>
    <w:multiLevelType w:val="hybridMultilevel"/>
    <w:tmpl w:val="41061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29"/>
    <w:rsid w:val="00291D78"/>
    <w:rsid w:val="002D34A4"/>
    <w:rsid w:val="00442043"/>
    <w:rsid w:val="004A0AC8"/>
    <w:rsid w:val="005846A9"/>
    <w:rsid w:val="006F28B1"/>
    <w:rsid w:val="00B2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29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29"/>
    <w:pPr>
      <w:ind w:left="720"/>
      <w:contextualSpacing/>
    </w:pPr>
  </w:style>
  <w:style w:type="table" w:styleId="a4">
    <w:name w:val="Table Grid"/>
    <w:basedOn w:val="a1"/>
    <w:uiPriority w:val="59"/>
    <w:rsid w:val="00B2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29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29"/>
    <w:pPr>
      <w:ind w:left="720"/>
      <w:contextualSpacing/>
    </w:pPr>
  </w:style>
  <w:style w:type="table" w:styleId="a4">
    <w:name w:val="Table Grid"/>
    <w:basedOn w:val="a1"/>
    <w:uiPriority w:val="59"/>
    <w:rsid w:val="00B2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B233-5D76-46CF-BBF5-D220E790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2017-02-14T06:24:00Z</dcterms:created>
  <dcterms:modified xsi:type="dcterms:W3CDTF">2017-02-21T06:47:00Z</dcterms:modified>
</cp:coreProperties>
</file>